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03051757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7451171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Pr>
        <w:drawing>
          <wp:inline distB="114300" distT="114300" distL="114300" distR="114300">
            <wp:extent cx="943056" cy="72760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43056" cy="727602"/>
                    </a:xfrm>
                    <a:prstGeom prst="rect"/>
                    <a:ln/>
                  </pic:spPr>
                </pic:pic>
              </a:graphicData>
            </a:graphic>
          </wp:inline>
        </w:drawing>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Nelson Elementary PTA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8842773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202</w:t>
      </w:r>
      <w:r w:rsidDel="00000000" w:rsidR="00000000" w:rsidRPr="00000000">
        <w:rPr>
          <w:sz w:val="22.079999923706055"/>
          <w:szCs w:val="22.079999923706055"/>
          <w:rtl w:val="0"/>
        </w:rPr>
        <w:t xml:space="preserve">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sz w:val="22.079999923706055"/>
          <w:szCs w:val="22.079999923706055"/>
          <w:rtl w:val="0"/>
        </w:rPr>
        <w:t xml:space="preserve">2025</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Grants Process and Rules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39794921875" w:line="243.30293655395508" w:lineRule="auto"/>
        <w:ind w:left="339.5610046386719" w:right="287.68798828125"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Nelson PTA Grant program supports programs and activities that enhance and enrich student  learning and experiences while building our Nelson Elementary community.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9609375" w:line="240" w:lineRule="auto"/>
        <w:ind w:left="115.94879150390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Grant Proposals Scheduling and Submission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0293655395508" w:lineRule="auto"/>
        <w:ind w:left="480.1719665527344" w:right="305.867919921875" w:firstLine="6.59606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Grant Proposals Deadlines: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October 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December 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April 1</w:t>
      </w:r>
      <w:r w:rsidDel="00000000" w:rsidR="00000000" w:rsidRPr="00000000">
        <w:rPr>
          <w:rFonts w:ascii="Calibri" w:cs="Calibri" w:eastAsia="Calibri" w:hAnsi="Calibri"/>
          <w:b w:val="1"/>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(if funds are available)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0293655395508" w:lineRule="auto"/>
        <w:ind w:left="480.1719665527344" w:right="305.867919921875" w:firstLine="6.596069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All grants are due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by 3pm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the grant due date.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708984375" w:line="243.30402374267578" w:lineRule="auto"/>
        <w:ind w:left="831.4657592773438" w:right="1613.511962890625" w:hanging="352.6179504394531"/>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Grants can be submitted in hard copy to the PTA box in the office or emailed to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treasurer@nelsonnavpta.org </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7158203125" w:line="240" w:lineRule="auto"/>
        <w:ind w:left="473.078460693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All instructions, deadlines, and forms will be given in a hard copy to staff.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123.2351684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Proposals and Grants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08.0000305175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Nelson PTA funding criteria: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487.113647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Relevance to curriculum, school and/or district goals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487.335052490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Benefit to students or program/department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1787109375" w:line="240" w:lineRule="auto"/>
        <w:ind w:left="487.33535766601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Number of students and/or grades benefited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487.5564575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Length of program: short term or long term (1 year max)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487.777252197265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Demonstrated need – not a school or district responsibility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487.998199462890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Amount requested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487.998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Funds available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341796875" w:line="486.60449981689453" w:lineRule="auto"/>
        <w:ind w:left="116.39251708984375" w:right="2399.3048095703125" w:hanging="7.62939453125E-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teachers, staff, parents, and students are eligible to submit a grant request. -Each grant must be approved by the Nelson PTA Board of Directors.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695556640625" w:line="243.30224990844727" w:lineRule="auto"/>
        <w:ind w:left="114.40536499023438" w:right="178.259277343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 grants will not be approved. The reasons for non-approval of a grant may include amount of the  grant request, supplanting of district or school responsibility, and overlap with other PTA programs.  Rejected grants can be resubmitted if rewritten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087890625" w:line="243.30224990844727" w:lineRule="auto"/>
        <w:ind w:left="127.21176147460938" w:right="361.0986328125" w:hanging="11.0400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Board of Directors will communicate decisions to the applicant by the next General Membership  Meeting.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5999755859375" w:line="240" w:lineRule="auto"/>
        <w:ind w:left="123.23516845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Purchasing, Reimbursement, Failure to use award</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028507232666" w:lineRule="auto"/>
        <w:ind w:left="833.6448669433594" w:right="525.30029296875" w:hanging="358.13766479492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list of approved grants will be given to the PTA Treasurer and they will pay all approved  grant expenses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23095703125" w:line="243.2922649383545" w:lineRule="auto"/>
        <w:ind w:left="837.9745483398438" w:right="682.3162841796875" w:hanging="362.4673461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If a grant is not used within 3 months or by June 1</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whichever comes first, then the grant  awarded reverts back to the use of the PTA. Prior approval to extend these deadlines is  available and should be indicated on the grant application.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0305175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37695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Pr>
        <w:drawing>
          <wp:inline distB="114300" distT="114300" distL="114300" distR="114300">
            <wp:extent cx="848439" cy="656214"/>
            <wp:effectExtent b="0" l="0" r="0" t="0"/>
            <wp:docPr id="3" name="image2.png"/>
            <a:graphic>
              <a:graphicData uri="http://schemas.openxmlformats.org/drawingml/2006/picture">
                <pic:pic>
                  <pic:nvPicPr>
                    <pic:cNvPr id="0" name="image2.png"/>
                    <pic:cNvPicPr preferRelativeResize="0"/>
                  </pic:nvPicPr>
                  <pic:blipFill>
                    <a:blip r:embed="rId6">
                      <a:alphaModFix amt="77000"/>
                    </a:blip>
                    <a:srcRect b="0" l="0" r="0" t="0"/>
                    <a:stretch>
                      <a:fillRect/>
                    </a:stretch>
                  </pic:blipFill>
                  <pic:spPr>
                    <a:xfrm>
                      <a:off x="0" y="0"/>
                      <a:ext cx="848439" cy="65621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Nelson Elementary PTA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Calibri" w:cs="Calibri" w:eastAsia="Calibri" w:hAnsi="Calibri"/>
          <w:b w:val="1"/>
          <w:sz w:val="22.079999923706055"/>
          <w:szCs w:val="22.079999923706055"/>
          <w:rtl w:val="0"/>
        </w:rPr>
        <w:t xml:space="preserve">4</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Calibri" w:cs="Calibri" w:eastAsia="Calibri" w:hAnsi="Calibri"/>
          <w:b w:val="1"/>
          <w:sz w:val="22.079999923706055"/>
          <w:szCs w:val="22.079999923706055"/>
          <w:rtl w:val="0"/>
        </w:rPr>
        <w:t xml:space="preserve">5</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Grant Application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54638671875" w:line="243.30293655395508" w:lineRule="auto"/>
        <w:ind w:left="115.80459594726562" w:right="489.21630859375" w:firstLine="10.819244384765625"/>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INSTRUCTIONS: Please provide all information and signatures prior to submission of the application.  Submit completed application to the PTA box or email to: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treasurer@nelsonnavpta.org</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599609375" w:line="240" w:lineRule="auto"/>
        <w:ind w:left="113.07846069335938" w:right="173.2275390625" w:firstLine="13.689575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Applicant Name: ___________________________________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599609375" w:line="240" w:lineRule="auto"/>
        <w:ind w:left="113.07846069335938" w:right="173.2275390625" w:firstLine="13.689575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Indicate: Student/Parent/Teacher (circle)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599609375" w:line="240" w:lineRule="auto"/>
        <w:ind w:left="113.07846069335938" w:right="173.2275390625" w:firstLine="13.6895751953125"/>
        <w:jc w:val="both"/>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Name of Proposal: _________________________________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599609375" w:line="240" w:lineRule="auto"/>
        <w:ind w:left="113.07846069335938" w:right="173.2275390625" w:firstLine="13.689575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Date of Submission: _________________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4599609375" w:line="486.07309341430664" w:lineRule="auto"/>
        <w:ind w:left="113.07846069335938" w:right="173.2275390625" w:firstLine="13.6895751953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3.Email and Phone: ____________________________________________________________________ 4. Total Amount Requested: ________________________ Please include shipping, handling, and taxes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87646484375" w:line="486.8048286437988" w:lineRule="auto"/>
        <w:ind w:left="116.8328857421875" w:right="112.8369140625" w:firstLine="1.986389160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Minimum partial funding request (is there a minimum amount that would be helpful?): ____________________________________________________________________________________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87646484375" w:line="486.8048286437988" w:lineRule="auto"/>
        <w:ind w:left="116.8328857421875" w:right="112.8369140625" w:firstLine="1.986389160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Description of how funds would be used and relationship to curriculum, school, or district goals (brief  summary). Attach additional information as necessary: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3818359375" w:line="486.2054443359375" w:lineRule="auto"/>
        <w:ind w:left="107.55935668945312" w:right="136.8371582031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3818359375" w:line="486.2054443359375" w:lineRule="auto"/>
        <w:ind w:left="107.55935668945312" w:right="136.837158203125" w:firstLine="0"/>
        <w:jc w:val="both"/>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Approximate number of students that will directly benefit from this grant? ______________________ 8. Which grade levels will directly benefit from this grant? _____________________________________ 9. Which department/club will benefit from grant? ___________________________________________ 10. What is the duration of the program? (ex: 1 week – no longer than school year) _________________ 11. Date by which funds are needed or anticipated being used? ______________________________</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3818359375" w:line="486.2054443359375" w:lineRule="auto"/>
        <w:ind w:left="107.55935668945312" w:right="136.8371582031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Is there another potential funding source? If so, please identify: ____________________________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49658203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030517578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3637695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Pr>
        <w:drawing>
          <wp:inline distB="114300" distT="114300" distL="114300" distR="114300">
            <wp:extent cx="517207" cy="399934"/>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17207" cy="39993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Budget for Grant Application</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3.30293655395508" w:lineRule="auto"/>
        <w:ind w:left="117.71530151367188" w:right="424.158935546875" w:firstLine="8.83193969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list out the costs for your proposal. Have price estimates prior to submitting application. PTA  cannot cover transportation so please do not include in the budget. </w:t>
      </w:r>
    </w:p>
    <w:tbl>
      <w:tblPr>
        <w:tblStyle w:val="Table1"/>
        <w:tblW w:w="9576.00051879882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0000305175781"/>
        <w:gridCol w:w="5311.199951171875"/>
        <w:gridCol w:w="1528.800048828125"/>
        <w:gridCol w:w="1548.00048828125"/>
        <w:tblGridChange w:id="0">
          <w:tblGrid>
            <w:gridCol w:w="1188.0000305175781"/>
            <w:gridCol w:w="5311.199951171875"/>
            <w:gridCol w:w="1528.800048828125"/>
            <w:gridCol w:w="1548.00048828125"/>
          </w:tblGrid>
        </w:tblGridChange>
      </w:tblGrid>
      <w:tr>
        <w:trPr>
          <w:cantSplit w:val="0"/>
          <w:trHeight w:val="412.8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Unit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Total Cost</w:t>
            </w:r>
          </w:p>
        </w:tc>
      </w:tr>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779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821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779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8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1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74951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Sub Total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74365234375" w:line="240" w:lineRule="auto"/>
        <w:ind w:left="0" w:right="105.74951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Shipping, Handling, Tax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74365234375" w:line="240" w:lineRule="auto"/>
        <w:ind w:left="0" w:right="105.5297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737548828125" w:line="484.60567474365234" w:lineRule="auto"/>
        <w:ind w:left="111.97357177734375" w:right="958.5211181640625" w:firstLine="5.29907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By signing this application, the applicant agrees to follow and abide by the rules outlined above.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Applicant’s Signature: ____________________________________________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71337890625" w:line="240" w:lineRule="auto"/>
        <w:ind w:left="126.76712036132812"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Print Name: _________________________________ Date: _____________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71337890625" w:line="240" w:lineRule="auto"/>
        <w:ind w:left="126.76712036132812"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71337890625" w:line="240" w:lineRule="auto"/>
        <w:ind w:left="126.76712036132812"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NELSON PTA USE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371337890625" w:line="240" w:lineRule="auto"/>
        <w:ind w:left="126.76712036132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Recording: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Date Received: _____________________ Date Reviewed: ______________________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Processing: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40380859375" w:line="240" w:lineRule="auto"/>
        <w:ind w:left="111.9743347167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Approved to move on: Yes/No (circle one)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6494140625" w:line="243.30259323120117" w:lineRule="auto"/>
        <w:ind w:left="126.76788330078125" w:right="146.15600585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Returned for more information: Yes/No (circle) Date Resubmitted: ______________________________ Denied: Yes/No (circle) Reason: ___________________________________________________________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539306640625" w:line="240" w:lineRule="auto"/>
        <w:ind w:left="123.45581054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Nelson PTA Decision: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2.63628959655762" w:lineRule="auto"/>
        <w:ind w:left="108.22067260742188" w:right="115.264892578125" w:firstLine="3.7536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Approved/Not approved: _______________ Amount Approved: ______________________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2.63628959655762" w:lineRule="auto"/>
        <w:ind w:left="108.22067260742188" w:right="115.264892578125" w:firstLine="3.7536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Date: _____________________ Treasurer Signature: _________________________________________ Date: _____________________ President Signature: ________________________________________  </w:t>
      </w:r>
    </w:p>
    <w:sectPr>
      <w:pgSz w:h="15840" w:w="12240" w:orient="portrait"/>
      <w:pgMar w:bottom="990" w:top="270" w:left="1331.9999694824219" w:right="133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